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420" w:firstLineChars="200"/>
        <w:rPr>
          <w:rFonts w:hint="default" w:ascii="ＭＳ ゴシック" w:hAnsi="ＭＳ ゴシック" w:eastAsia="ＭＳ ゴシック"/>
        </w:rPr>
      </w:pPr>
      <w:bookmarkStart w:id="0" w:name="_GoBack"/>
      <w:bookmarkEnd w:id="0"/>
      <w:r>
        <w:rPr>
          <w:rFonts w:hint="eastAsia" w:ascii="ＭＳ ゴシック" w:hAnsi="ＭＳ ゴシック" w:eastAsia="ＭＳ ゴシック"/>
        </w:rPr>
        <w:t>＜令和８年度採用＞　御杖村フルタイム会計年度任用職員【一般事務職】申込書</w:t>
      </w:r>
    </w:p>
    <w:p>
      <w:pPr>
        <w:pStyle w:val="0"/>
        <w:rPr>
          <w:rFonts w:hint="default"/>
        </w:rPr>
      </w:pPr>
    </w:p>
    <w:p>
      <w:pPr>
        <w:pStyle w:val="0"/>
        <w:rPr>
          <w:rFonts w:hint="default"/>
        </w:rPr>
      </w:pPr>
    </w:p>
    <w:p>
      <w:pPr>
        <w:pStyle w:val="0"/>
        <w:wordWrap w:val="0"/>
        <w:jc w:val="right"/>
        <w:rPr>
          <w:rFonts w:hint="default"/>
        </w:rPr>
      </w:pPr>
      <w:r>
        <w:rPr>
          <w:rFonts w:hint="eastAsia"/>
        </w:rPr>
        <w:t>令和　　年　　月　　日</w:t>
      </w:r>
    </w:p>
    <w:p>
      <w:pPr>
        <w:pStyle w:val="0"/>
        <w:ind w:right="840"/>
        <w:rPr>
          <w:rFonts w:hint="default"/>
        </w:rPr>
      </w:pPr>
    </w:p>
    <w:p>
      <w:pPr>
        <w:pStyle w:val="0"/>
        <w:ind w:right="840"/>
        <w:rPr>
          <w:rFonts w:hint="default"/>
        </w:rPr>
      </w:pPr>
    </w:p>
    <w:p>
      <w:pPr>
        <w:pStyle w:val="0"/>
        <w:ind w:right="840"/>
        <w:rPr>
          <w:rFonts w:hint="default"/>
        </w:rPr>
      </w:pPr>
      <w:r>
        <w:rPr>
          <w:rFonts w:hint="eastAsia"/>
        </w:rPr>
        <w:t>御杖村長　　殿</w:t>
      </w:r>
    </w:p>
    <w:p>
      <w:pPr>
        <w:pStyle w:val="0"/>
        <w:ind w:right="840"/>
        <w:rPr>
          <w:rFonts w:hint="default"/>
        </w:rPr>
      </w:pPr>
    </w:p>
    <w:p>
      <w:pPr>
        <w:pStyle w:val="0"/>
        <w:ind w:firstLine="210" w:firstLineChars="100"/>
        <w:rPr>
          <w:rFonts w:hint="default"/>
        </w:rPr>
      </w:pPr>
      <w:r>
        <w:rPr>
          <w:rFonts w:hint="eastAsia"/>
        </w:rPr>
        <w:t>御杖村フルタイム会計年度任用職員【一般事務職】の募集に次のとおり申し込みます。</w:t>
      </w:r>
    </w:p>
    <w:p>
      <w:pPr>
        <w:pStyle w:val="0"/>
        <w:ind w:right="840" w:firstLine="210" w:firstLineChars="100"/>
        <w:rPr>
          <w:rFonts w:hint="default"/>
        </w:rPr>
      </w:pPr>
    </w:p>
    <w:tbl>
      <w:tblPr>
        <w:tblStyle w:val="25"/>
        <w:tblW w:w="8494" w:type="dxa"/>
        <w:tblInd w:w="0" w:type="dxa"/>
        <w:tblLayout w:type="fixed"/>
        <w:tblLook w:firstRow="1" w:lastRow="0" w:firstColumn="1" w:lastColumn="0" w:noHBand="0" w:noVBand="1" w:val="04A0"/>
      </w:tblPr>
      <w:tblGrid>
        <w:gridCol w:w="1696"/>
        <w:gridCol w:w="6798"/>
      </w:tblGrid>
      <w:tr>
        <w:trPr>
          <w:trHeight w:val="680" w:hRule="atLeast"/>
        </w:trPr>
        <w:tc>
          <w:tcPr>
            <w:tcW w:w="1696" w:type="dxa"/>
            <w:shd w:val="clear" w:color="auto" w:themeFill="background1" w:themeFillTint="FF" w:themeFillShade="F2"/>
            <w:vAlign w:val="center"/>
          </w:tcPr>
          <w:p>
            <w:pPr>
              <w:pStyle w:val="0"/>
              <w:jc w:val="distribute"/>
              <w:rPr>
                <w:rFonts w:hint="default"/>
              </w:rPr>
            </w:pPr>
            <w:r>
              <w:rPr>
                <w:rFonts w:hint="eastAsia"/>
              </w:rPr>
              <w:t>氏名</w:t>
            </w:r>
          </w:p>
        </w:tc>
        <w:tc>
          <w:tcPr>
            <w:tcW w:w="6798" w:type="dxa"/>
            <w:vAlign w:val="center"/>
          </w:tcPr>
          <w:p>
            <w:pPr>
              <w:pStyle w:val="0"/>
              <w:rPr>
                <w:rFonts w:hint="default"/>
              </w:rPr>
            </w:pPr>
          </w:p>
        </w:tc>
      </w:tr>
      <w:tr>
        <w:trPr>
          <w:trHeight w:val="680" w:hRule="atLeast"/>
        </w:trPr>
        <w:tc>
          <w:tcPr>
            <w:tcW w:w="1696" w:type="dxa"/>
            <w:shd w:val="clear" w:color="auto" w:themeFill="background1" w:themeFillTint="FF" w:themeFillShade="F2"/>
            <w:vAlign w:val="center"/>
          </w:tcPr>
          <w:p>
            <w:pPr>
              <w:pStyle w:val="0"/>
              <w:jc w:val="distribute"/>
              <w:rPr>
                <w:rFonts w:hint="default"/>
              </w:rPr>
            </w:pPr>
            <w:r>
              <w:rPr>
                <w:rFonts w:hint="eastAsia"/>
              </w:rPr>
              <w:t>住所</w:t>
            </w:r>
          </w:p>
        </w:tc>
        <w:tc>
          <w:tcPr>
            <w:tcW w:w="6798" w:type="dxa"/>
            <w:vAlign w:val="center"/>
          </w:tcPr>
          <w:p>
            <w:pPr>
              <w:pStyle w:val="0"/>
              <w:rPr>
                <w:rFonts w:hint="default"/>
              </w:rPr>
            </w:pPr>
          </w:p>
        </w:tc>
      </w:tr>
      <w:tr>
        <w:trPr>
          <w:trHeight w:val="680" w:hRule="atLeast"/>
        </w:trPr>
        <w:tc>
          <w:tcPr>
            <w:tcW w:w="1696" w:type="dxa"/>
            <w:shd w:val="clear" w:color="auto" w:themeFill="background1" w:themeFillTint="FF" w:themeFillShade="F2"/>
            <w:vAlign w:val="center"/>
          </w:tcPr>
          <w:p>
            <w:pPr>
              <w:pStyle w:val="0"/>
              <w:jc w:val="distribute"/>
              <w:rPr>
                <w:rFonts w:hint="default"/>
              </w:rPr>
            </w:pPr>
            <w:r>
              <w:rPr>
                <w:rFonts w:hint="eastAsia"/>
              </w:rPr>
              <w:t>生年月日</w:t>
            </w:r>
          </w:p>
        </w:tc>
        <w:tc>
          <w:tcPr>
            <w:tcW w:w="6798" w:type="dxa"/>
            <w:vAlign w:val="center"/>
          </w:tcPr>
          <w:p>
            <w:pPr>
              <w:pStyle w:val="0"/>
              <w:rPr>
                <w:rFonts w:hint="default"/>
              </w:rPr>
            </w:pPr>
            <w:r>
              <w:rPr>
                <w:rFonts w:hint="eastAsia"/>
              </w:rPr>
              <w:t>　　　　　　年　　　　月　　　　日</w:t>
            </w:r>
          </w:p>
        </w:tc>
      </w:tr>
      <w:tr>
        <w:trPr>
          <w:trHeight w:val="680" w:hRule="atLeast"/>
        </w:trPr>
        <w:tc>
          <w:tcPr>
            <w:tcW w:w="1696" w:type="dxa"/>
            <w:shd w:val="clear" w:color="auto" w:themeFill="background1" w:themeFillTint="FF" w:themeFillShade="F2"/>
            <w:vAlign w:val="center"/>
          </w:tcPr>
          <w:p>
            <w:pPr>
              <w:pStyle w:val="0"/>
              <w:jc w:val="distribute"/>
              <w:rPr>
                <w:rFonts w:hint="default"/>
              </w:rPr>
            </w:pPr>
            <w:r>
              <w:rPr>
                <w:rFonts w:hint="eastAsia"/>
              </w:rPr>
              <w:t>電話番号</w:t>
            </w:r>
          </w:p>
        </w:tc>
        <w:tc>
          <w:tcPr>
            <w:tcW w:w="6798" w:type="dxa"/>
            <w:vAlign w:val="center"/>
          </w:tcPr>
          <w:p>
            <w:pPr>
              <w:pStyle w:val="0"/>
              <w:rPr>
                <w:rFonts w:hint="default"/>
              </w:rPr>
            </w:pPr>
          </w:p>
          <w:p>
            <w:pPr>
              <w:pStyle w:val="0"/>
              <w:rPr>
                <w:rFonts w:hint="default"/>
              </w:rPr>
            </w:pPr>
          </w:p>
          <w:p>
            <w:pPr>
              <w:pStyle w:val="0"/>
              <w:ind w:firstLine="210" w:firstLineChars="100"/>
              <w:rPr>
                <w:rFonts w:hint="default"/>
              </w:rPr>
            </w:pPr>
            <w:r>
              <w:rPr>
                <w:rFonts w:hint="eastAsia"/>
              </w:rPr>
              <w:t>※平日の日中に連絡が可能な番号</w:t>
            </w:r>
          </w:p>
        </w:tc>
      </w:tr>
    </w:tbl>
    <w:p>
      <w:pPr>
        <w:pStyle w:val="0"/>
        <w:ind w:right="840"/>
        <w:rPr>
          <w:rFonts w:hint="default"/>
        </w:rPr>
      </w:pPr>
    </w:p>
    <w:p>
      <w:pPr>
        <w:pStyle w:val="0"/>
        <w:ind w:right="840"/>
        <w:rPr>
          <w:rFonts w:hint="default"/>
        </w:rPr>
      </w:pPr>
      <w:r>
        <w:rPr>
          <w:rFonts w:hint="eastAsia"/>
        </w:rPr>
        <w:t>＜添付書類＞</w:t>
      </w:r>
    </w:p>
    <w:p>
      <w:pPr>
        <w:pStyle w:val="0"/>
        <w:ind w:right="840"/>
        <w:rPr>
          <w:rFonts w:hint="default"/>
        </w:rPr>
      </w:pPr>
      <w:r>
        <w:rPr>
          <w:rFonts w:hint="eastAsia"/>
        </w:rPr>
        <w:t>□　履歴書（御杖村ホームページからダウンロードしてください。）</w:t>
      </w:r>
    </w:p>
    <w:p>
      <w:pPr>
        <w:pStyle w:val="0"/>
        <w:ind w:right="840"/>
        <w:rPr>
          <w:rFonts w:hint="default"/>
        </w:rPr>
      </w:pPr>
    </w:p>
    <w:p>
      <w:pPr>
        <w:pStyle w:val="0"/>
        <w:ind w:right="840"/>
        <w:rPr>
          <w:rFonts w:hint="default"/>
        </w:rPr>
      </w:pPr>
      <w:r>
        <w:rPr>
          <w:rFonts w:hint="eastAsia"/>
        </w:rPr>
        <w:t>【欠格事項等に関する申告】</w:t>
      </w:r>
    </w:p>
    <w:p>
      <w:pPr>
        <w:pStyle w:val="0"/>
        <w:ind w:left="0" w:leftChars="0" w:hanging="420" w:hangingChars="200"/>
        <w:rPr>
          <w:rFonts w:hint="default"/>
        </w:rPr>
      </w:pPr>
      <w:r>
        <w:rPr>
          <w:rFonts w:hint="eastAsia"/>
        </w:rPr>
        <w:t>□　以下の地方公務員法第</w:t>
      </w:r>
      <w:r>
        <w:rPr>
          <w:rFonts w:hint="eastAsia"/>
        </w:rPr>
        <w:t>16</w:t>
      </w:r>
      <w:r>
        <w:rPr>
          <w:rFonts w:hint="eastAsia"/>
        </w:rPr>
        <w:t>条に定める採用に関する欠格事項等</w:t>
      </w:r>
      <w:r>
        <w:rPr>
          <w:rFonts w:hint="eastAsia"/>
          <w:b w:val="1"/>
          <w:u w:val="thick" w:color="auto"/>
        </w:rPr>
        <w:t>全てに該当しない場合は</w:t>
      </w:r>
      <w:r>
        <w:rPr>
          <w:rFonts w:hint="eastAsia"/>
        </w:rPr>
        <w:t>、</w:t>
      </w:r>
      <w:r>
        <w:rPr>
          <w:rFonts w:hint="eastAsia"/>
          <w:b w:val="1"/>
          <w:u w:val="thick" w:color="auto"/>
        </w:rPr>
        <w:t>左の□にチェックを入れてください。</w:t>
      </w:r>
    </w:p>
    <w:p>
      <w:pPr>
        <w:pStyle w:val="0"/>
        <w:spacing w:line="120" w:lineRule="exact"/>
        <w:rPr>
          <w:rFonts w:hint="default"/>
        </w:rPr>
      </w:pPr>
    </w:p>
    <w:p>
      <w:pPr>
        <w:pStyle w:val="0"/>
        <w:ind w:left="420" w:leftChars="100" w:hanging="210" w:hangingChars="100"/>
        <w:rPr>
          <w:rFonts w:hint="default"/>
        </w:rPr>
      </w:pPr>
      <w:r>
        <w:rPr>
          <w:rFonts w:hint="eastAsia"/>
        </w:rPr>
        <w:t>・拘禁刑以上の刑に処せられ、その執行を終わるまで、又はその執行を受けることがなくなるまでの者</w:t>
      </w:r>
    </w:p>
    <w:p>
      <w:pPr>
        <w:pStyle w:val="0"/>
        <w:ind w:firstLine="210" w:firstLineChars="100"/>
        <w:rPr>
          <w:rFonts w:hint="default"/>
        </w:rPr>
      </w:pPr>
      <w:r>
        <w:rPr>
          <w:rFonts w:hint="eastAsia"/>
        </w:rPr>
        <w:t>・御杖村職員として懲戒免職の処分を受け、当該処分の日から</w:t>
      </w:r>
      <w:r>
        <w:rPr>
          <w:rFonts w:hint="eastAsia"/>
        </w:rPr>
        <w:t>2</w:t>
      </w:r>
      <w:r>
        <w:rPr>
          <w:rFonts w:hint="eastAsia"/>
        </w:rPr>
        <w:t>年を経過しない者</w:t>
      </w:r>
    </w:p>
    <w:p>
      <w:pPr>
        <w:pStyle w:val="0"/>
        <w:ind w:left="420" w:leftChars="100" w:hanging="210" w:hangingChars="100"/>
        <w:rPr>
          <w:rFonts w:hint="default"/>
        </w:rPr>
      </w:pPr>
      <w:r>
        <w:rPr>
          <w:rFonts w:hint="eastAsia"/>
        </w:rPr>
        <w:t>・日本国憲法又はその下に成立した政府を暴力で破壊することを主張する政党その他の団体を結成し、又はこれに加入した者</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7"/>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スタイル1"/>
    <w:basedOn w:val="1"/>
    <w:next w:val="0"/>
    <w:link w:val="16"/>
    <w:uiPriority w:val="0"/>
    <w:qFormat/>
    <w:rPr>
      <w:rFonts w:eastAsia="ＭＳ ゴシック"/>
      <w:sz w:val="21"/>
    </w:rPr>
  </w:style>
  <w:style w:type="character" w:styleId="16" w:customStyle="1">
    <w:name w:val="スタイル1 (文字)"/>
    <w:basedOn w:val="10"/>
    <w:next w:val="16"/>
    <w:link w:val="15"/>
    <w:uiPriority w:val="0"/>
    <w:rPr>
      <w:rFonts w:eastAsia="ＭＳ ゴシック" w:asciiTheme="majorHAnsi" w:hAnsiTheme="majorHAnsi"/>
    </w:rPr>
  </w:style>
  <w:style w:type="character" w:styleId="17" w:customStyle="1">
    <w:name w:val="見出し 1 (文字)"/>
    <w:basedOn w:val="10"/>
    <w:next w:val="17"/>
    <w:link w:val="1"/>
    <w:uiPriority w:val="0"/>
    <w:rPr>
      <w:rFonts w:asciiTheme="majorHAnsi" w:hAnsiTheme="majorHAnsi" w:eastAsiaTheme="majorEastAsia"/>
      <w:sz w:val="24"/>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No Spacing"/>
    <w:next w:val="24"/>
    <w:link w:val="0"/>
    <w:uiPriority w:val="0"/>
    <w:qFormat/>
    <w:pPr>
      <w:widowControl w:val="0"/>
      <w:jc w:val="both"/>
    </w:pPr>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1</Pages>
  <Words>2</Words>
  <Characters>356</Characters>
  <Application>JUST Note</Application>
  <Lines>33</Lines>
  <Paragraphs>17</Paragraphs>
  <Company>御杖村</Company>
  <CharactersWithSpaces>381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s-morioka</dc:creator>
  <cp:lastModifiedBy>40921</cp:lastModifiedBy>
  <dcterms:created xsi:type="dcterms:W3CDTF">2025-12-09T01:50:00Z</dcterms:created>
  <dcterms:modified xsi:type="dcterms:W3CDTF">2026-01-16T02:13:12Z</dcterms:modified>
  <cp:revision>5</cp:revision>
</cp:coreProperties>
</file>